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30" w:rsidRPr="00D00E30" w:rsidRDefault="00D00E30" w:rsidP="008138BF">
      <w:pPr>
        <w:pStyle w:val="Heading1"/>
        <w:jc w:val="center"/>
        <w:rPr>
          <w:sz w:val="40"/>
          <w:szCs w:val="40"/>
        </w:rPr>
      </w:pPr>
      <w:r w:rsidRPr="00D00E30">
        <w:rPr>
          <w:sz w:val="40"/>
          <w:szCs w:val="40"/>
        </w:rPr>
        <w:t>SUPPLEMENTARY REGULATIONS</w:t>
      </w:r>
    </w:p>
    <w:p w:rsidR="00D00E30" w:rsidRPr="00964B46" w:rsidRDefault="00D00E30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00E30" w:rsidRPr="00964B46" w:rsidRDefault="00D00E30" w:rsidP="00964B46">
      <w:pPr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The event will be conducted under the International Sporting Code of the F.I.A., the National Competition Rules (NCR) of the Confederation of Australian Motor Sport Limited (CAMS), the </w:t>
      </w:r>
      <w:r w:rsidR="0014623E" w:rsidRPr="00964B46">
        <w:rPr>
          <w:rFonts w:ascii="Tahoma" w:hAnsi="Tahoma" w:cs="Tahoma"/>
        </w:rPr>
        <w:t>Khanacross Regulations</w:t>
      </w:r>
      <w:r w:rsidRPr="00964B46">
        <w:rPr>
          <w:rFonts w:ascii="Tahoma" w:hAnsi="Tahoma" w:cs="Tahoma"/>
        </w:rPr>
        <w:t xml:space="preserve">, these Supplementary Regulations, and any </w:t>
      </w:r>
      <w:r w:rsidR="00C66656" w:rsidRPr="0045778A">
        <w:rPr>
          <w:rFonts w:ascii="Tahoma" w:hAnsi="Tahoma" w:cs="Tahoma"/>
        </w:rPr>
        <w:t xml:space="preserve">Further Regulations </w:t>
      </w:r>
      <w:r w:rsidRPr="0045778A">
        <w:rPr>
          <w:rFonts w:ascii="Tahoma" w:hAnsi="Tahoma" w:cs="Tahoma"/>
        </w:rPr>
        <w:t xml:space="preserve">or instructions which may be issued, and shall be subject to </w:t>
      </w:r>
      <w:r w:rsidR="004F52BD">
        <w:rPr>
          <w:rFonts w:ascii="Tahoma" w:hAnsi="Tahoma" w:cs="Tahoma"/>
        </w:rPr>
        <w:t xml:space="preserve">CAMS Permit Number </w:t>
      </w:r>
      <w:r w:rsidR="004F52BD" w:rsidRPr="004F52BD">
        <w:rPr>
          <w:rFonts w:ascii="Tahoma" w:hAnsi="Tahoma" w:cs="Tahoma"/>
        </w:rPr>
        <w:t>215/2308/03</w:t>
      </w:r>
      <w:r w:rsidR="004F52BD">
        <w:rPr>
          <w:rFonts w:ascii="Tahoma" w:hAnsi="Tahoma" w:cs="Tahoma"/>
        </w:rPr>
        <w:t>.</w:t>
      </w:r>
    </w:p>
    <w:p w:rsidR="004F52BD" w:rsidRPr="004F52BD" w:rsidRDefault="00D00E30" w:rsidP="004F52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This Event will be conducted under and in accordance with CAMS OH&amp;S and Risk Management Policies, which can be found on the CAMS website at </w:t>
      </w:r>
      <w:hyperlink r:id="rId9" w:history="1">
        <w:r w:rsidRPr="00964B46">
          <w:rPr>
            <w:rStyle w:val="Hyperlink"/>
            <w:rFonts w:ascii="Tahoma" w:hAnsi="Tahoma" w:cs="Tahoma"/>
            <w:color w:val="auto"/>
          </w:rPr>
          <w:t>www.cams.com.au</w:t>
        </w:r>
      </w:hyperlink>
      <w:r w:rsidR="00056DE7" w:rsidRPr="00964B46">
        <w:rPr>
          <w:rFonts w:ascii="Tahoma" w:hAnsi="Tahoma" w:cs="Tahoma"/>
        </w:rPr>
        <w:t xml:space="preserve">. </w:t>
      </w:r>
    </w:p>
    <w:p w:rsidR="004F52BD" w:rsidRDefault="004F52BD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F52BD">
        <w:rPr>
          <w:rFonts w:ascii="Tahoma" w:hAnsi="Tahoma" w:cs="Tahoma"/>
        </w:rPr>
        <w:t xml:space="preserve">Certain public, property, professional indemnity and personal accident insurance is provided by CAMS in relation to the event.  Further details can be found in the CAMS Insurance Handbook, available at </w:t>
      </w:r>
      <w:hyperlink r:id="rId10" w:history="1">
        <w:r w:rsidRPr="00535713">
          <w:rPr>
            <w:rStyle w:val="Hyperlink"/>
            <w:rFonts w:ascii="Tahoma" w:hAnsi="Tahoma" w:cs="Tahoma"/>
          </w:rPr>
          <w:t>www.cams.com.au</w:t>
        </w:r>
      </w:hyperlink>
      <w:r w:rsidRPr="004F52BD">
        <w:rPr>
          <w:rFonts w:ascii="Tahoma" w:hAnsi="Tahoma" w:cs="Tahoma"/>
        </w:rPr>
        <w:t>.</w:t>
      </w:r>
    </w:p>
    <w:p w:rsidR="00056DE7" w:rsidRPr="00964B46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00E30" w:rsidRPr="00964B46" w:rsidRDefault="00D00E30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964B46">
        <w:rPr>
          <w:rFonts w:ascii="Tahoma" w:hAnsi="Tahoma" w:cs="Tahoma"/>
          <w:b/>
        </w:rPr>
        <w:t>Promoter and Organiser</w:t>
      </w:r>
    </w:p>
    <w:p w:rsidR="00D00E30" w:rsidRPr="00964B46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Coffs Harbour and District Car Club.</w:t>
      </w:r>
    </w:p>
    <w:p w:rsidR="00D00E30" w:rsidRPr="00964B46" w:rsidRDefault="00D00E30" w:rsidP="00964B4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Organising Committee:</w:t>
      </w:r>
      <w:r w:rsidR="00A23EC1" w:rsidRPr="00964B46">
        <w:rPr>
          <w:rFonts w:ascii="Tahoma" w:hAnsi="Tahoma" w:cs="Tahoma"/>
        </w:rPr>
        <w:t xml:space="preserve"> </w:t>
      </w:r>
      <w:r w:rsidR="00A23EC1" w:rsidRPr="00964B46">
        <w:rPr>
          <w:rFonts w:ascii="Tahoma" w:hAnsi="Tahoma" w:cs="Tahoma"/>
        </w:rPr>
        <w:tab/>
      </w:r>
      <w:r w:rsidR="00873866">
        <w:rPr>
          <w:rFonts w:ascii="Tahoma" w:hAnsi="Tahoma" w:cs="Tahoma"/>
        </w:rPr>
        <w:t>Craig Ranson</w:t>
      </w:r>
    </w:p>
    <w:p w:rsidR="00A23EC1" w:rsidRPr="00964B46" w:rsidRDefault="00A23EC1" w:rsidP="00964B4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ab/>
      </w:r>
    </w:p>
    <w:p w:rsidR="00D00E30" w:rsidRPr="00964B46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  <w:b/>
        </w:rPr>
        <w:t>Event</w:t>
      </w:r>
    </w:p>
    <w:p w:rsidR="006754E1" w:rsidRPr="00964B46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The event will be a </w:t>
      </w:r>
      <w:r w:rsidR="00B10875">
        <w:rPr>
          <w:rFonts w:ascii="Tahoma" w:hAnsi="Tahoma" w:cs="Tahoma"/>
        </w:rPr>
        <w:t>M</w:t>
      </w:r>
      <w:r w:rsidR="00873866">
        <w:rPr>
          <w:rFonts w:ascii="Tahoma" w:hAnsi="Tahoma" w:cs="Tahoma"/>
        </w:rPr>
        <w:t>ulti</w:t>
      </w:r>
      <w:r w:rsidR="00B10875">
        <w:rPr>
          <w:rFonts w:ascii="Tahoma" w:hAnsi="Tahoma" w:cs="Tahoma"/>
        </w:rPr>
        <w:t>-</w:t>
      </w:r>
      <w:r w:rsidR="004F52BD">
        <w:rPr>
          <w:rFonts w:ascii="Tahoma" w:hAnsi="Tahoma" w:cs="Tahoma"/>
        </w:rPr>
        <w:t>Club</w:t>
      </w:r>
      <w:r w:rsidR="004F52BD" w:rsidRPr="00964B46">
        <w:rPr>
          <w:rFonts w:ascii="Tahoma" w:hAnsi="Tahoma" w:cs="Tahoma"/>
        </w:rPr>
        <w:t xml:space="preserve"> </w:t>
      </w:r>
      <w:proofErr w:type="spellStart"/>
      <w:r w:rsidR="0014623E" w:rsidRPr="00964B46">
        <w:rPr>
          <w:rFonts w:ascii="Tahoma" w:hAnsi="Tahoma" w:cs="Tahoma"/>
        </w:rPr>
        <w:t>Khanacross</w:t>
      </w:r>
      <w:proofErr w:type="spellEnd"/>
      <w:r w:rsidRPr="00964B46">
        <w:rPr>
          <w:rFonts w:ascii="Tahoma" w:hAnsi="Tahoma" w:cs="Tahoma"/>
        </w:rPr>
        <w:t xml:space="preserve"> conducted </w:t>
      </w:r>
      <w:r w:rsidR="0014623E" w:rsidRPr="00964B46">
        <w:rPr>
          <w:rFonts w:ascii="Tahoma" w:hAnsi="Tahoma" w:cs="Tahoma"/>
        </w:rPr>
        <w:t xml:space="preserve">at </w:t>
      </w:r>
      <w:r w:rsidR="00A23EC1" w:rsidRPr="00964B46">
        <w:rPr>
          <w:rFonts w:ascii="Tahoma" w:hAnsi="Tahoma" w:cs="Tahoma"/>
        </w:rPr>
        <w:t>Raleigh Raceway</w:t>
      </w:r>
      <w:r w:rsidR="00964B46">
        <w:rPr>
          <w:rFonts w:ascii="Tahoma" w:hAnsi="Tahoma" w:cs="Tahoma"/>
        </w:rPr>
        <w:t xml:space="preserve"> </w:t>
      </w:r>
      <w:r w:rsidR="004F52BD">
        <w:rPr>
          <w:rFonts w:ascii="Tahoma" w:hAnsi="Tahoma" w:cs="Tahoma"/>
        </w:rPr>
        <w:t xml:space="preserve">on </w:t>
      </w:r>
      <w:r w:rsidR="00E12E49">
        <w:rPr>
          <w:rFonts w:ascii="Tahoma" w:hAnsi="Tahoma" w:cs="Tahoma"/>
        </w:rPr>
        <w:t>August 23 2015</w:t>
      </w:r>
      <w:r w:rsidR="003E069E" w:rsidRPr="00964B46">
        <w:rPr>
          <w:rFonts w:ascii="Tahoma" w:hAnsi="Tahoma" w:cs="Tahoma"/>
        </w:rPr>
        <w:t xml:space="preserve">. </w:t>
      </w:r>
      <w:r w:rsidR="00AA44A2" w:rsidRPr="00964B46">
        <w:rPr>
          <w:rFonts w:ascii="Tahoma" w:hAnsi="Tahoma" w:cs="Tahoma"/>
        </w:rPr>
        <w:t xml:space="preserve">There will be a minimum of </w:t>
      </w:r>
      <w:r w:rsidR="00205118">
        <w:rPr>
          <w:rFonts w:ascii="Tahoma" w:hAnsi="Tahoma" w:cs="Tahoma"/>
        </w:rPr>
        <w:t>5</w:t>
      </w:r>
      <w:r w:rsidR="00AA44A2" w:rsidRPr="00964B46">
        <w:rPr>
          <w:rFonts w:ascii="Tahoma" w:hAnsi="Tahoma" w:cs="Tahoma"/>
        </w:rPr>
        <w:t xml:space="preserve"> tests</w:t>
      </w:r>
      <w:r w:rsidR="00003063" w:rsidRPr="00964B46">
        <w:rPr>
          <w:rFonts w:ascii="Tahoma" w:hAnsi="Tahoma" w:cs="Tahoma"/>
        </w:rPr>
        <w:t xml:space="preserve"> on a unsealed surface,</w:t>
      </w:r>
      <w:r w:rsidR="00AA44A2" w:rsidRPr="00964B46">
        <w:rPr>
          <w:rFonts w:ascii="Tahoma" w:hAnsi="Tahoma" w:cs="Tahoma"/>
        </w:rPr>
        <w:t xml:space="preserve"> with results in each class decided upon the lowest aggregate time over all test completed.</w:t>
      </w:r>
    </w:p>
    <w:p w:rsidR="006754E1" w:rsidRPr="00964B46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E069E" w:rsidRPr="00964B46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  <w:b/>
        </w:rPr>
        <w:t>Officials</w:t>
      </w:r>
    </w:p>
    <w:p w:rsidR="003E069E" w:rsidRPr="00964B46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Clerk of the Course</w:t>
      </w:r>
      <w:r w:rsidRPr="00964B46">
        <w:rPr>
          <w:rFonts w:ascii="Tahoma" w:hAnsi="Tahoma" w:cs="Tahoma"/>
        </w:rPr>
        <w:tab/>
      </w:r>
      <w:r w:rsidRPr="00964B46">
        <w:rPr>
          <w:rFonts w:ascii="Tahoma" w:hAnsi="Tahoma" w:cs="Tahoma"/>
        </w:rPr>
        <w:tab/>
      </w:r>
      <w:r w:rsidR="00E12E49">
        <w:rPr>
          <w:rFonts w:ascii="Tahoma" w:hAnsi="Tahoma" w:cs="Tahoma"/>
        </w:rPr>
        <w:t>Craig Ranson,</w:t>
      </w:r>
    </w:p>
    <w:p w:rsidR="00830CCA" w:rsidRPr="00964B46" w:rsidRDefault="00830CCA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Assistant Clerk of Course       </w:t>
      </w:r>
      <w:r w:rsidR="00E12E49">
        <w:rPr>
          <w:rFonts w:ascii="Tahoma" w:hAnsi="Tahoma" w:cs="Tahoma"/>
        </w:rPr>
        <w:t xml:space="preserve">Bob Carle, Mick Morley </w:t>
      </w:r>
    </w:p>
    <w:p w:rsidR="003E069E" w:rsidRPr="00964B46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Secretary</w:t>
      </w:r>
      <w:r w:rsidRPr="00964B46">
        <w:rPr>
          <w:rFonts w:ascii="Tahoma" w:hAnsi="Tahoma" w:cs="Tahoma"/>
        </w:rPr>
        <w:tab/>
      </w:r>
      <w:r w:rsidRPr="00964B46">
        <w:rPr>
          <w:rFonts w:ascii="Tahoma" w:hAnsi="Tahoma" w:cs="Tahoma"/>
        </w:rPr>
        <w:tab/>
      </w:r>
      <w:r w:rsidRPr="00964B46">
        <w:rPr>
          <w:rFonts w:ascii="Tahoma" w:hAnsi="Tahoma" w:cs="Tahoma"/>
        </w:rPr>
        <w:tab/>
      </w:r>
      <w:r w:rsidR="00873866">
        <w:rPr>
          <w:rFonts w:ascii="Tahoma" w:hAnsi="Tahoma" w:cs="Tahoma"/>
        </w:rPr>
        <w:t>Craig Ranson</w:t>
      </w:r>
      <w:r w:rsidR="00194AD7" w:rsidRPr="00964B46">
        <w:rPr>
          <w:rFonts w:ascii="Tahoma" w:hAnsi="Tahoma" w:cs="Tahoma"/>
        </w:rPr>
        <w:t xml:space="preserve">   </w:t>
      </w:r>
      <w:r w:rsidR="00A23EC1" w:rsidRPr="00964B46">
        <w:rPr>
          <w:rFonts w:ascii="Tahoma" w:hAnsi="Tahoma" w:cs="Tahoma"/>
        </w:rPr>
        <w:tab/>
      </w:r>
      <w:r w:rsidR="00873866">
        <w:rPr>
          <w:rFonts w:ascii="Segoe UI" w:hAnsi="Segoe UI" w:cs="Segoe UI"/>
          <w:color w:val="000000"/>
          <w:sz w:val="21"/>
          <w:szCs w:val="21"/>
        </w:rPr>
        <w:t>craigranson@hotmail.com</w:t>
      </w:r>
    </w:p>
    <w:p w:rsidR="003E069E" w:rsidRPr="00964B46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Scrutineer</w:t>
      </w:r>
      <w:r w:rsidRPr="00964B46">
        <w:rPr>
          <w:rFonts w:ascii="Tahoma" w:hAnsi="Tahoma" w:cs="Tahoma"/>
        </w:rPr>
        <w:tab/>
      </w:r>
      <w:r w:rsidRPr="00964B46">
        <w:rPr>
          <w:rFonts w:ascii="Tahoma" w:hAnsi="Tahoma" w:cs="Tahoma"/>
        </w:rPr>
        <w:tab/>
      </w:r>
      <w:r w:rsidRPr="00964B46">
        <w:rPr>
          <w:rFonts w:ascii="Tahoma" w:hAnsi="Tahoma" w:cs="Tahoma"/>
        </w:rPr>
        <w:tab/>
      </w:r>
      <w:r w:rsidR="0076206C">
        <w:rPr>
          <w:rFonts w:ascii="Tahoma" w:hAnsi="Tahoma" w:cs="Tahoma"/>
        </w:rPr>
        <w:t>John Kelly</w:t>
      </w:r>
      <w:r w:rsidR="00E12E49">
        <w:rPr>
          <w:rFonts w:ascii="Tahoma" w:hAnsi="Tahoma" w:cs="Tahoma"/>
        </w:rPr>
        <w:t xml:space="preserve">, </w:t>
      </w:r>
      <w:r w:rsidR="00834C78">
        <w:rPr>
          <w:rFonts w:ascii="Tahoma" w:hAnsi="Tahoma" w:cs="Tahoma"/>
        </w:rPr>
        <w:t>Ian Marriott</w:t>
      </w:r>
      <w:bookmarkStart w:id="0" w:name="_GoBack"/>
      <w:bookmarkEnd w:id="0"/>
    </w:p>
    <w:p w:rsidR="00194AD7" w:rsidRPr="00964B46" w:rsidRDefault="00194AD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E069E" w:rsidRPr="00964B46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964B46">
        <w:rPr>
          <w:rFonts w:ascii="Tahoma" w:hAnsi="Tahoma" w:cs="Tahoma"/>
          <w:b/>
        </w:rPr>
        <w:t>Entries</w:t>
      </w:r>
    </w:p>
    <w:p w:rsidR="003E069E" w:rsidRPr="00964B46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Entries must be made on official entry form. Entries open on publication of these </w:t>
      </w:r>
      <w:r w:rsidR="004573F7">
        <w:rPr>
          <w:rFonts w:ascii="Tahoma" w:hAnsi="Tahoma" w:cs="Tahoma"/>
        </w:rPr>
        <w:t>R</w:t>
      </w:r>
      <w:r w:rsidR="004573F7" w:rsidRPr="00964B46">
        <w:rPr>
          <w:rFonts w:ascii="Tahoma" w:hAnsi="Tahoma" w:cs="Tahoma"/>
        </w:rPr>
        <w:t xml:space="preserve">egulations </w:t>
      </w:r>
      <w:r w:rsidRPr="00964B46">
        <w:rPr>
          <w:rFonts w:ascii="Tahoma" w:hAnsi="Tahoma" w:cs="Tahoma"/>
        </w:rPr>
        <w:t xml:space="preserve">and </w:t>
      </w:r>
      <w:r w:rsidR="00C240A0">
        <w:rPr>
          <w:rFonts w:ascii="Tahoma" w:hAnsi="Tahoma" w:cs="Tahoma"/>
        </w:rPr>
        <w:t xml:space="preserve">close </w:t>
      </w:r>
      <w:r w:rsidR="00B66801" w:rsidRPr="00964B46">
        <w:rPr>
          <w:rFonts w:ascii="Tahoma" w:hAnsi="Tahoma" w:cs="Tahoma"/>
        </w:rPr>
        <w:t>on</w:t>
      </w:r>
      <w:r w:rsidR="00873866">
        <w:rPr>
          <w:rFonts w:ascii="Tahoma" w:hAnsi="Tahoma" w:cs="Tahoma"/>
        </w:rPr>
        <w:t xml:space="preserve"> </w:t>
      </w:r>
      <w:r w:rsidR="00E12E49">
        <w:rPr>
          <w:rFonts w:ascii="Tahoma" w:hAnsi="Tahoma" w:cs="Tahoma"/>
        </w:rPr>
        <w:t>August 23 2015</w:t>
      </w:r>
      <w:r w:rsidR="00873866">
        <w:rPr>
          <w:rFonts w:ascii="Tahoma" w:hAnsi="Tahoma" w:cs="Tahoma"/>
        </w:rPr>
        <w:t xml:space="preserve"> at 9.00am</w:t>
      </w:r>
      <w:r w:rsidRPr="00964B46">
        <w:rPr>
          <w:rFonts w:ascii="Tahoma" w:hAnsi="Tahoma" w:cs="Tahoma"/>
        </w:rPr>
        <w:t xml:space="preserve">. Entry fee are as per the entry form for the event. The maximum number of entries shall be </w:t>
      </w:r>
      <w:r w:rsidR="00205118">
        <w:rPr>
          <w:rFonts w:ascii="Tahoma" w:hAnsi="Tahoma" w:cs="Tahoma"/>
        </w:rPr>
        <w:t>45</w:t>
      </w:r>
      <w:r w:rsidRPr="00964B46">
        <w:rPr>
          <w:rFonts w:ascii="Tahoma" w:hAnsi="Tahoma" w:cs="Tahoma"/>
        </w:rPr>
        <w:t>, accepted in order of receipt. The Promoter reserves the right to refuse entry in accordance with NCR83</w:t>
      </w:r>
      <w:r w:rsidR="000D4A54" w:rsidRPr="00964B46">
        <w:rPr>
          <w:rFonts w:ascii="Tahoma" w:hAnsi="Tahoma" w:cs="Tahoma"/>
        </w:rPr>
        <w:t xml:space="preserve"> of the current CAMS Manual</w:t>
      </w:r>
      <w:r w:rsidR="00C66656">
        <w:rPr>
          <w:rFonts w:ascii="Tahoma" w:hAnsi="Tahoma" w:cs="Tahoma"/>
        </w:rPr>
        <w:t xml:space="preserve"> of Motor Sport</w:t>
      </w:r>
      <w:r w:rsidRPr="00964B46">
        <w:rPr>
          <w:rFonts w:ascii="Tahoma" w:hAnsi="Tahoma" w:cs="Tahoma"/>
        </w:rPr>
        <w:t>. The maximum nu</w:t>
      </w:r>
      <w:r w:rsidR="0014623E" w:rsidRPr="00964B46">
        <w:rPr>
          <w:rFonts w:ascii="Tahoma" w:hAnsi="Tahoma" w:cs="Tahoma"/>
        </w:rPr>
        <w:t xml:space="preserve">mber of entries per vehicle is </w:t>
      </w:r>
      <w:r w:rsidR="00A23EC1" w:rsidRPr="00964B46">
        <w:rPr>
          <w:rFonts w:ascii="Tahoma" w:hAnsi="Tahoma" w:cs="Tahoma"/>
        </w:rPr>
        <w:t>three</w:t>
      </w:r>
      <w:r w:rsidRPr="00964B46">
        <w:rPr>
          <w:rFonts w:ascii="Tahoma" w:hAnsi="Tahoma" w:cs="Tahoma"/>
        </w:rPr>
        <w:t>.</w:t>
      </w:r>
      <w:r w:rsidR="00A23EC1" w:rsidRPr="00964B46">
        <w:rPr>
          <w:rFonts w:ascii="Tahoma" w:hAnsi="Tahoma" w:cs="Tahoma"/>
        </w:rPr>
        <w:t xml:space="preserve"> </w:t>
      </w:r>
      <w:r w:rsidR="00A23EC1" w:rsidRPr="00964B46">
        <w:rPr>
          <w:rFonts w:ascii="Tahoma" w:hAnsi="Tahoma" w:cs="Tahoma"/>
          <w:b/>
          <w:u w:val="single"/>
        </w:rPr>
        <w:t>Entries MUST be forwarded to the Event Secretary.</w:t>
      </w:r>
    </w:p>
    <w:p w:rsidR="003E069E" w:rsidRPr="00964B46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E069E" w:rsidRPr="00964B46" w:rsidRDefault="0014623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964B46">
        <w:rPr>
          <w:rFonts w:ascii="Tahoma" w:hAnsi="Tahoma" w:cs="Tahoma"/>
          <w:b/>
        </w:rPr>
        <w:t>Documentation and Scrutiny</w:t>
      </w:r>
    </w:p>
    <w:p w:rsidR="00AA44A2" w:rsidRPr="00964B46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Documentation</w:t>
      </w:r>
      <w:r w:rsidR="00AA44A2" w:rsidRPr="00964B46">
        <w:rPr>
          <w:rFonts w:ascii="Tahoma" w:hAnsi="Tahoma" w:cs="Tahoma"/>
        </w:rPr>
        <w:t xml:space="preserve"> and Scrutiny</w:t>
      </w:r>
      <w:r w:rsidRPr="00964B46">
        <w:rPr>
          <w:rFonts w:ascii="Tahoma" w:hAnsi="Tahoma" w:cs="Tahoma"/>
        </w:rPr>
        <w:t xml:space="preserve"> will commence at </w:t>
      </w:r>
      <w:r w:rsidR="00873866">
        <w:rPr>
          <w:rFonts w:ascii="Tahoma" w:hAnsi="Tahoma" w:cs="Tahoma"/>
        </w:rPr>
        <w:t>0830</w:t>
      </w:r>
      <w:r w:rsidRPr="00964B46">
        <w:rPr>
          <w:rFonts w:ascii="Tahoma" w:hAnsi="Tahoma" w:cs="Tahoma"/>
        </w:rPr>
        <w:t xml:space="preserve"> on </w:t>
      </w:r>
      <w:r w:rsidR="00E12E49">
        <w:rPr>
          <w:rFonts w:ascii="Tahoma" w:hAnsi="Tahoma" w:cs="Tahoma"/>
        </w:rPr>
        <w:t>August 23</w:t>
      </w:r>
      <w:r w:rsidRPr="00964B46">
        <w:rPr>
          <w:rFonts w:ascii="Tahoma" w:hAnsi="Tahoma" w:cs="Tahoma"/>
        </w:rPr>
        <w:t xml:space="preserve"> at the venue. </w:t>
      </w:r>
      <w:r w:rsidR="00056DE7" w:rsidRPr="00964B46">
        <w:rPr>
          <w:rFonts w:ascii="Tahoma" w:hAnsi="Tahoma" w:cs="Tahoma"/>
        </w:rPr>
        <w:t>Drivers must present their CAMS Licence (Level 2NS</w:t>
      </w:r>
      <w:r w:rsidR="000D4A54" w:rsidRPr="00964B46">
        <w:rPr>
          <w:rFonts w:ascii="Tahoma" w:hAnsi="Tahoma" w:cs="Tahoma"/>
        </w:rPr>
        <w:t>/2NSJ</w:t>
      </w:r>
      <w:r w:rsidR="00056DE7" w:rsidRPr="00964B46">
        <w:rPr>
          <w:rFonts w:ascii="Tahoma" w:hAnsi="Tahoma" w:cs="Tahoma"/>
        </w:rPr>
        <w:t xml:space="preserve"> or superior), </w:t>
      </w:r>
      <w:r w:rsidR="00A23EC1" w:rsidRPr="00964B46">
        <w:rPr>
          <w:rFonts w:ascii="Tahoma" w:hAnsi="Tahoma" w:cs="Tahoma"/>
        </w:rPr>
        <w:t>C</w:t>
      </w:r>
      <w:r w:rsidR="00E12E49">
        <w:rPr>
          <w:rFonts w:ascii="Tahoma" w:hAnsi="Tahoma" w:cs="Tahoma"/>
        </w:rPr>
        <w:t>AMS affiliated car club proof of membership</w:t>
      </w:r>
      <w:r w:rsidR="00056DE7" w:rsidRPr="00964B46">
        <w:rPr>
          <w:rFonts w:ascii="Tahoma" w:hAnsi="Tahoma" w:cs="Tahoma"/>
        </w:rPr>
        <w:t xml:space="preserve"> and vehicle log</w:t>
      </w:r>
      <w:r w:rsidR="000D4A54" w:rsidRPr="00964B46">
        <w:rPr>
          <w:rFonts w:ascii="Tahoma" w:hAnsi="Tahoma" w:cs="Tahoma"/>
        </w:rPr>
        <w:t xml:space="preserve"> </w:t>
      </w:r>
      <w:r w:rsidR="00056DE7" w:rsidRPr="00964B46">
        <w:rPr>
          <w:rFonts w:ascii="Tahoma" w:hAnsi="Tahoma" w:cs="Tahoma"/>
        </w:rPr>
        <w:t>book (if issued).</w:t>
      </w:r>
      <w:r w:rsidR="00AA44A2" w:rsidRPr="00964B46">
        <w:rPr>
          <w:rFonts w:ascii="Tahoma" w:hAnsi="Tahoma" w:cs="Tahoma"/>
        </w:rPr>
        <w:t xml:space="preserve"> </w:t>
      </w:r>
    </w:p>
    <w:p w:rsidR="005674A3" w:rsidRPr="00964B46" w:rsidRDefault="005674A3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74A3" w:rsidRPr="00964B46" w:rsidRDefault="003A54D9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  <w:b/>
          <w:u w:val="single"/>
        </w:rPr>
        <w:t>Special Conditions</w:t>
      </w:r>
      <w:r w:rsidR="005674A3" w:rsidRPr="00964B46">
        <w:rPr>
          <w:rFonts w:ascii="Tahoma" w:hAnsi="Tahoma" w:cs="Tahoma"/>
        </w:rPr>
        <w:t>:</w:t>
      </w:r>
    </w:p>
    <w:p w:rsidR="00E12E49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964B46">
        <w:rPr>
          <w:rFonts w:ascii="Tahoma" w:hAnsi="Tahoma" w:cs="Tahoma"/>
          <w:b/>
          <w:u w:val="single"/>
        </w:rPr>
        <w:t>NO RALLY TYRES ALLOWED</w:t>
      </w:r>
    </w:p>
    <w:p w:rsidR="0076206C" w:rsidRPr="00336BD1" w:rsidRDefault="004F52BD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br/>
      </w:r>
      <w:r w:rsidR="00205118" w:rsidRPr="00336BD1">
        <w:rPr>
          <w:rFonts w:ascii="Tahoma" w:hAnsi="Tahoma" w:cs="Tahoma"/>
          <w:b/>
          <w:u w:val="single"/>
        </w:rPr>
        <w:t xml:space="preserve">The running order on the day will be at the discretion of the </w:t>
      </w:r>
      <w:r>
        <w:rPr>
          <w:rFonts w:ascii="Tahoma" w:hAnsi="Tahoma" w:cs="Tahoma"/>
          <w:b/>
          <w:u w:val="single"/>
        </w:rPr>
        <w:t>C</w:t>
      </w:r>
      <w:r w:rsidRPr="00336BD1">
        <w:rPr>
          <w:rFonts w:ascii="Tahoma" w:hAnsi="Tahoma" w:cs="Tahoma"/>
          <w:b/>
          <w:u w:val="single"/>
        </w:rPr>
        <w:t xml:space="preserve">lerk </w:t>
      </w:r>
      <w:r w:rsidR="00205118" w:rsidRPr="00336BD1">
        <w:rPr>
          <w:rFonts w:ascii="Tahoma" w:hAnsi="Tahoma" w:cs="Tahoma"/>
          <w:b/>
          <w:u w:val="single"/>
        </w:rPr>
        <w:t xml:space="preserve">of </w:t>
      </w:r>
      <w:r>
        <w:rPr>
          <w:rFonts w:ascii="Tahoma" w:hAnsi="Tahoma" w:cs="Tahoma"/>
          <w:b/>
          <w:u w:val="single"/>
        </w:rPr>
        <w:t>C</w:t>
      </w:r>
      <w:r w:rsidRPr="00336BD1">
        <w:rPr>
          <w:rFonts w:ascii="Tahoma" w:hAnsi="Tahoma" w:cs="Tahoma"/>
          <w:b/>
          <w:u w:val="single"/>
        </w:rPr>
        <w:t>ourse</w:t>
      </w:r>
      <w:r>
        <w:rPr>
          <w:rFonts w:ascii="Tahoma" w:hAnsi="Tahoma" w:cs="Tahoma"/>
          <w:b/>
          <w:u w:val="single"/>
        </w:rPr>
        <w:t xml:space="preserve"> </w:t>
      </w:r>
      <w:r w:rsidR="00336BD1">
        <w:rPr>
          <w:rFonts w:ascii="Tahoma" w:hAnsi="Tahoma" w:cs="Tahoma"/>
          <w:b/>
          <w:u w:val="single"/>
        </w:rPr>
        <w:t>or his assistant</w:t>
      </w:r>
    </w:p>
    <w:p w:rsidR="00AA44A2" w:rsidRPr="00964B46" w:rsidRDefault="00AA44A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12E49" w:rsidRDefault="00E12E49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12E49" w:rsidRDefault="00E12E49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12E49" w:rsidRDefault="00E12E49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056DE7" w:rsidRPr="00964B46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All vehicles must undergo a scrutiny </w:t>
      </w:r>
      <w:r w:rsidR="00AA44A2" w:rsidRPr="00964B46">
        <w:rPr>
          <w:rFonts w:ascii="Tahoma" w:hAnsi="Tahoma" w:cs="Tahoma"/>
        </w:rPr>
        <w:t xml:space="preserve">check where </w:t>
      </w:r>
      <w:r w:rsidRPr="00964B46">
        <w:rPr>
          <w:rFonts w:ascii="Tahoma" w:hAnsi="Tahoma" w:cs="Tahoma"/>
        </w:rPr>
        <w:t xml:space="preserve">the requirements of Schedule A </w:t>
      </w:r>
      <w:r w:rsidR="00964B46" w:rsidRPr="00964B46">
        <w:rPr>
          <w:rFonts w:ascii="Tahoma" w:hAnsi="Tahoma" w:cs="Tahoma"/>
        </w:rPr>
        <w:t>and</w:t>
      </w:r>
      <w:r w:rsidRPr="00964B46">
        <w:rPr>
          <w:rFonts w:ascii="Tahoma" w:hAnsi="Tahoma" w:cs="Tahoma"/>
        </w:rPr>
        <w:t xml:space="preserve"> Group 4H of the current CAMS Manual of Motor Sport</w:t>
      </w:r>
      <w:r w:rsidR="00AA44A2" w:rsidRPr="00964B46">
        <w:rPr>
          <w:rFonts w:ascii="Tahoma" w:hAnsi="Tahoma" w:cs="Tahoma"/>
        </w:rPr>
        <w:t xml:space="preserve"> will be checked</w:t>
      </w:r>
      <w:r w:rsidRPr="00964B46">
        <w:rPr>
          <w:rFonts w:ascii="Tahoma" w:hAnsi="Tahoma" w:cs="Tahoma"/>
        </w:rPr>
        <w:t>. Drivers apparel, including helmets, must comply with the requirements of Schedule D of the</w:t>
      </w:r>
      <w:r w:rsidR="000D4A54" w:rsidRPr="00964B46">
        <w:rPr>
          <w:rFonts w:ascii="Tahoma" w:hAnsi="Tahoma" w:cs="Tahoma"/>
        </w:rPr>
        <w:t xml:space="preserve"> current</w:t>
      </w:r>
      <w:r w:rsidRPr="00964B46">
        <w:rPr>
          <w:rFonts w:ascii="Tahoma" w:hAnsi="Tahoma" w:cs="Tahoma"/>
        </w:rPr>
        <w:t xml:space="preserve"> CAMS Manual</w:t>
      </w:r>
      <w:r w:rsidR="00C66656">
        <w:rPr>
          <w:rFonts w:ascii="Tahoma" w:hAnsi="Tahoma" w:cs="Tahoma"/>
        </w:rPr>
        <w:t xml:space="preserve"> of Motor Sport</w:t>
      </w:r>
      <w:r w:rsidR="00AA44A2" w:rsidRPr="00964B46">
        <w:rPr>
          <w:rFonts w:ascii="Tahoma" w:hAnsi="Tahoma" w:cs="Tahoma"/>
        </w:rPr>
        <w:t xml:space="preserve"> and be presented at Scrutiny</w:t>
      </w:r>
      <w:r w:rsidRPr="00964B46">
        <w:rPr>
          <w:rFonts w:ascii="Tahoma" w:hAnsi="Tahoma" w:cs="Tahoma"/>
        </w:rPr>
        <w:t>. All Fuel must comply with the requirements of Schedule G</w:t>
      </w:r>
      <w:r w:rsidR="000D4A54" w:rsidRPr="00964B46">
        <w:rPr>
          <w:rFonts w:ascii="Tahoma" w:hAnsi="Tahoma" w:cs="Tahoma"/>
        </w:rPr>
        <w:t xml:space="preserve"> of the current CAMS Manual</w:t>
      </w:r>
      <w:r w:rsidR="00C66656">
        <w:rPr>
          <w:rFonts w:ascii="Tahoma" w:hAnsi="Tahoma" w:cs="Tahoma"/>
        </w:rPr>
        <w:t xml:space="preserve"> of Motor Sport</w:t>
      </w:r>
      <w:r w:rsidRPr="00964B46">
        <w:rPr>
          <w:rFonts w:ascii="Tahoma" w:hAnsi="Tahoma" w:cs="Tahoma"/>
        </w:rPr>
        <w:t>.</w:t>
      </w:r>
      <w:r w:rsidR="008138BF" w:rsidRPr="00964B46">
        <w:rPr>
          <w:rFonts w:ascii="Tahoma" w:hAnsi="Tahoma" w:cs="Tahoma"/>
        </w:rPr>
        <w:t xml:space="preserve"> Vehicles must be adequately muffled to comply with noise restrictions.</w:t>
      </w:r>
    </w:p>
    <w:p w:rsidR="003E069E" w:rsidRPr="00964B46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 </w:t>
      </w:r>
    </w:p>
    <w:p w:rsidR="003E069E" w:rsidRPr="00964B46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  <w:b/>
        </w:rPr>
        <w:t>Competit</w:t>
      </w:r>
      <w:r w:rsidR="009E1D3A" w:rsidRPr="00964B46">
        <w:rPr>
          <w:rFonts w:ascii="Tahoma" w:hAnsi="Tahoma" w:cs="Tahoma"/>
          <w:b/>
        </w:rPr>
        <w:t>i</w:t>
      </w:r>
      <w:r w:rsidRPr="00964B46">
        <w:rPr>
          <w:rFonts w:ascii="Tahoma" w:hAnsi="Tahoma" w:cs="Tahoma"/>
          <w:b/>
        </w:rPr>
        <w:t>on</w:t>
      </w:r>
    </w:p>
    <w:p w:rsidR="003E069E" w:rsidRPr="00964B46" w:rsidRDefault="00056DE7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A compulsory drivers briefing will be held at </w:t>
      </w:r>
      <w:r w:rsidR="00873866">
        <w:rPr>
          <w:rFonts w:ascii="Tahoma" w:hAnsi="Tahoma" w:cs="Tahoma"/>
        </w:rPr>
        <w:t>09</w:t>
      </w:r>
      <w:r w:rsidR="00A23EC1" w:rsidRPr="00964B46">
        <w:rPr>
          <w:rFonts w:ascii="Tahoma" w:hAnsi="Tahoma" w:cs="Tahoma"/>
        </w:rPr>
        <w:t>45</w:t>
      </w:r>
      <w:r w:rsidR="00335751">
        <w:rPr>
          <w:rFonts w:ascii="Tahoma" w:hAnsi="Tahoma" w:cs="Tahoma"/>
        </w:rPr>
        <w:t>pm</w:t>
      </w:r>
      <w:r w:rsidRPr="00964B46">
        <w:rPr>
          <w:rFonts w:ascii="Tahoma" w:hAnsi="Tahoma" w:cs="Tahoma"/>
        </w:rPr>
        <w:t xml:space="preserve"> on the day of the event. Official runs will commence at the conclusion of the briefing.</w:t>
      </w:r>
    </w:p>
    <w:p w:rsidR="00056DE7" w:rsidRPr="00964B46" w:rsidRDefault="00056DE7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Timing will be as per the requi</w:t>
      </w:r>
      <w:r w:rsidR="008138BF" w:rsidRPr="00964B46">
        <w:rPr>
          <w:rFonts w:ascii="Tahoma" w:hAnsi="Tahoma" w:cs="Tahoma"/>
        </w:rPr>
        <w:t>re</w:t>
      </w:r>
      <w:r w:rsidRPr="00964B46">
        <w:rPr>
          <w:rFonts w:ascii="Tahoma" w:hAnsi="Tahoma" w:cs="Tahoma"/>
        </w:rPr>
        <w:t xml:space="preserve">ments of the </w:t>
      </w:r>
      <w:r w:rsidR="0014623E" w:rsidRPr="00964B46">
        <w:rPr>
          <w:rFonts w:ascii="Tahoma" w:hAnsi="Tahoma" w:cs="Tahoma"/>
        </w:rPr>
        <w:t>Khanacross Regulations</w:t>
      </w:r>
    </w:p>
    <w:p w:rsidR="008138BF" w:rsidRPr="00964B46" w:rsidRDefault="008138BF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All penalties will be as per the </w:t>
      </w:r>
      <w:r w:rsidR="0014623E" w:rsidRPr="00964B46">
        <w:rPr>
          <w:rFonts w:ascii="Tahoma" w:hAnsi="Tahoma" w:cs="Tahoma"/>
        </w:rPr>
        <w:t>Khanacross Regulations</w:t>
      </w:r>
    </w:p>
    <w:p w:rsidR="00056DE7" w:rsidRPr="00964B46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138BF" w:rsidRPr="00964B46" w:rsidRDefault="00AA44A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964B46">
        <w:rPr>
          <w:rFonts w:ascii="Tahoma" w:hAnsi="Tahoma" w:cs="Tahoma"/>
          <w:b/>
        </w:rPr>
        <w:t>Classes</w:t>
      </w:r>
    </w:p>
    <w:p w:rsidR="008138BF" w:rsidRPr="00964B46" w:rsidRDefault="00A23EC1" w:rsidP="00964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0 cc – 1600 cc</w:t>
      </w:r>
    </w:p>
    <w:p w:rsidR="00A23EC1" w:rsidRPr="00964B46" w:rsidRDefault="00A23EC1" w:rsidP="00964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1601cc – 2000 cc</w:t>
      </w:r>
    </w:p>
    <w:p w:rsidR="00A23EC1" w:rsidRPr="00964B46" w:rsidRDefault="00A23EC1" w:rsidP="00964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2001cc – 3500 cc</w:t>
      </w:r>
    </w:p>
    <w:p w:rsidR="00A87ED2" w:rsidRPr="00964B46" w:rsidRDefault="00A23EC1" w:rsidP="00964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Over 3500 cc</w:t>
      </w:r>
    </w:p>
    <w:p w:rsidR="0014623E" w:rsidRPr="00964B46" w:rsidRDefault="00A87ED2" w:rsidP="00964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 xml:space="preserve">4WD </w:t>
      </w:r>
    </w:p>
    <w:p w:rsidR="00A87ED2" w:rsidRPr="00964B46" w:rsidRDefault="00A87ED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8138BF" w:rsidRPr="00964B46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964B46">
        <w:rPr>
          <w:rFonts w:ascii="Tahoma" w:hAnsi="Tahoma" w:cs="Tahoma"/>
          <w:b/>
        </w:rPr>
        <w:t>Awards</w:t>
      </w:r>
    </w:p>
    <w:p w:rsidR="008138BF" w:rsidRPr="00964B46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TBA</w:t>
      </w:r>
      <w:r w:rsidR="007708E2" w:rsidRPr="00964B46">
        <w:rPr>
          <w:rFonts w:ascii="Tahoma" w:hAnsi="Tahoma" w:cs="Tahoma"/>
        </w:rPr>
        <w:t xml:space="preserve"> at the drivers briefing.</w:t>
      </w:r>
    </w:p>
    <w:p w:rsidR="008138BF" w:rsidRPr="00964B46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138BF" w:rsidRPr="00964B46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  <w:b/>
        </w:rPr>
        <w:t>Protests</w:t>
      </w:r>
    </w:p>
    <w:p w:rsidR="008138BF" w:rsidRPr="00964B46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Any protests must be lodged in accordance with Part XII of the</w:t>
      </w:r>
      <w:r w:rsidR="007708E2" w:rsidRPr="00964B46">
        <w:rPr>
          <w:rFonts w:ascii="Tahoma" w:hAnsi="Tahoma" w:cs="Tahoma"/>
        </w:rPr>
        <w:t xml:space="preserve"> current</w:t>
      </w:r>
      <w:r w:rsidRPr="00964B46">
        <w:rPr>
          <w:rFonts w:ascii="Tahoma" w:hAnsi="Tahoma" w:cs="Tahoma"/>
        </w:rPr>
        <w:t xml:space="preserve"> NCR.</w:t>
      </w:r>
    </w:p>
    <w:p w:rsidR="008138BF" w:rsidRPr="00964B46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138BF" w:rsidRPr="00964B46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964B46">
        <w:rPr>
          <w:rFonts w:ascii="Tahoma" w:hAnsi="Tahoma" w:cs="Tahoma"/>
          <w:b/>
        </w:rPr>
        <w:t>Abandonment</w:t>
      </w:r>
    </w:p>
    <w:p w:rsidR="008138BF" w:rsidRPr="00964B46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64B46">
        <w:rPr>
          <w:rFonts w:ascii="Tahoma" w:hAnsi="Tahoma" w:cs="Tahoma"/>
        </w:rPr>
        <w:t>The Promoters reserve the right to abandon, postpone or cancel the meeting in accordance with NCR 59</w:t>
      </w:r>
      <w:r w:rsidR="007708E2" w:rsidRPr="00964B46">
        <w:rPr>
          <w:rFonts w:ascii="Tahoma" w:hAnsi="Tahoma" w:cs="Tahoma"/>
        </w:rPr>
        <w:t xml:space="preserve"> of the current CAMS Manual</w:t>
      </w:r>
      <w:r w:rsidR="00C66656">
        <w:rPr>
          <w:rFonts w:ascii="Tahoma" w:hAnsi="Tahoma" w:cs="Tahoma"/>
        </w:rPr>
        <w:t xml:space="preserve"> of Motor Sport</w:t>
      </w:r>
      <w:r w:rsidRPr="00964B46">
        <w:rPr>
          <w:rFonts w:ascii="Tahoma" w:hAnsi="Tahoma" w:cs="Tahoma"/>
        </w:rPr>
        <w:t xml:space="preserve">.  </w:t>
      </w:r>
    </w:p>
    <w:p w:rsidR="008138BF" w:rsidRPr="00964B46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66656" w:rsidRPr="00C66656" w:rsidRDefault="004F52BD" w:rsidP="00C66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Alcohol, Drugs and Other Substances </w:t>
      </w:r>
    </w:p>
    <w:p w:rsidR="008138BF" w:rsidRPr="00C66656" w:rsidRDefault="004F52BD" w:rsidP="004F5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52BD">
        <w:rPr>
          <w:rFonts w:ascii="Arial" w:hAnsi="Arial" w:cs="Arial"/>
        </w:rPr>
        <w:t xml:space="preserve">Any holder of a CAMS ‘Competition’ or ‘Officials’ licence (or equivalent licence issued by another ASN) may be tested for the presence of drugs (or other banned substances) and subject to a </w:t>
      </w:r>
      <w:proofErr w:type="gramStart"/>
      <w:r w:rsidRPr="004F52BD">
        <w:rPr>
          <w:rFonts w:ascii="Arial" w:hAnsi="Arial" w:cs="Arial"/>
        </w:rPr>
        <w:t>penalty(</w:t>
      </w:r>
      <w:proofErr w:type="spellStart"/>
      <w:proofErr w:type="gramEnd"/>
      <w:r w:rsidRPr="004F52BD">
        <w:rPr>
          <w:rFonts w:ascii="Arial" w:hAnsi="Arial" w:cs="Arial"/>
        </w:rPr>
        <w:t>ies</w:t>
      </w:r>
      <w:proofErr w:type="spellEnd"/>
      <w:r w:rsidRPr="004F52BD">
        <w:rPr>
          <w:rFonts w:ascii="Arial" w:hAnsi="Arial" w:cs="Arial"/>
        </w:rPr>
        <w:t>) for a breach in accordance with the CAMS Anti-Doping Policy and/or the CAMS Illicit Drugs in Sport (Safety Testing) Policy as published on the CAMS website. Consumption of alcohol in the paddock, pits or any section of the competition venue/course under the control of the Officials is forbidden until all competition is concluded each day. Accordingly, any holder of a CAMS ‘Competition’ or ‘Officials’ licence (or equivalent licence issued by another ASN) may also be tested for the presence of alcohol by a CAMS Accredited Testing Official (CATO) in accordance with the CAMS Standard Operating Procedure for Breath Alcohol Testing.</w:t>
      </w:r>
    </w:p>
    <w:sectPr w:rsidR="008138BF" w:rsidRPr="00C66656" w:rsidSect="008138BF">
      <w:headerReference w:type="first" r:id="rId11"/>
      <w:pgSz w:w="11906" w:h="16838"/>
      <w:pgMar w:top="446" w:right="1440" w:bottom="1440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44" w:rsidRDefault="001B0F44" w:rsidP="008138BF">
      <w:pPr>
        <w:spacing w:after="0" w:line="240" w:lineRule="auto"/>
      </w:pPr>
      <w:r>
        <w:separator/>
      </w:r>
    </w:p>
  </w:endnote>
  <w:endnote w:type="continuationSeparator" w:id="0">
    <w:p w:rsidR="001B0F44" w:rsidRDefault="001B0F44" w:rsidP="0081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44" w:rsidRDefault="001B0F44" w:rsidP="008138BF">
      <w:pPr>
        <w:spacing w:after="0" w:line="240" w:lineRule="auto"/>
      </w:pPr>
      <w:r>
        <w:separator/>
      </w:r>
    </w:p>
  </w:footnote>
  <w:footnote w:type="continuationSeparator" w:id="0">
    <w:p w:rsidR="001B0F44" w:rsidRDefault="001B0F44" w:rsidP="0081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8BF" w:rsidRPr="00D00E30" w:rsidRDefault="00335751" w:rsidP="008138BF">
    <w:pPr>
      <w:pStyle w:val="Heading1"/>
      <w:jc w:val="center"/>
      <w:rPr>
        <w:sz w:val="56"/>
        <w:szCs w:val="56"/>
      </w:rPr>
    </w:pPr>
    <w:r>
      <w:rPr>
        <w:sz w:val="56"/>
        <w:szCs w:val="56"/>
      </w:rPr>
      <w:t>Snap On Tools</w:t>
    </w:r>
    <w:r w:rsidR="00E12E49">
      <w:rPr>
        <w:sz w:val="56"/>
        <w:szCs w:val="56"/>
      </w:rPr>
      <w:t xml:space="preserve"> Coffs Harbour</w:t>
    </w:r>
    <w:r w:rsidR="00A23EC1">
      <w:rPr>
        <w:sz w:val="56"/>
        <w:szCs w:val="56"/>
      </w:rPr>
      <w:t xml:space="preserve"> </w:t>
    </w:r>
    <w:proofErr w:type="spellStart"/>
    <w:r w:rsidR="00A23EC1">
      <w:rPr>
        <w:sz w:val="56"/>
        <w:szCs w:val="56"/>
      </w:rPr>
      <w:t>Khanacross</w:t>
    </w:r>
    <w:proofErr w:type="spellEnd"/>
    <w:r w:rsidR="00A23EC1">
      <w:rPr>
        <w:sz w:val="56"/>
        <w:szCs w:val="56"/>
      </w:rPr>
      <w:t xml:space="preserve"> </w:t>
    </w:r>
    <w:proofErr w:type="spellStart"/>
    <w:r w:rsidR="00A23EC1">
      <w:rPr>
        <w:sz w:val="56"/>
        <w:szCs w:val="56"/>
      </w:rPr>
      <w:t>Rnd</w:t>
    </w:r>
    <w:proofErr w:type="spellEnd"/>
    <w:r w:rsidR="00A23EC1">
      <w:rPr>
        <w:sz w:val="56"/>
        <w:szCs w:val="56"/>
      </w:rPr>
      <w:t xml:space="preserve"> </w:t>
    </w:r>
    <w:r w:rsidR="00E12E49">
      <w:rPr>
        <w:sz w:val="56"/>
        <w:szCs w:val="56"/>
      </w:rPr>
      <w:t>3</w:t>
    </w:r>
  </w:p>
  <w:p w:rsidR="008138BF" w:rsidRDefault="008138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01EAE"/>
    <w:multiLevelType w:val="hybridMultilevel"/>
    <w:tmpl w:val="4ECA2816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C4D22"/>
    <w:multiLevelType w:val="hybridMultilevel"/>
    <w:tmpl w:val="88907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 Holloway">
    <w15:presenceInfo w15:providerId="AD" w15:userId="S-1-5-21-122767939-2138931161-1241804275-4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30"/>
    <w:rsid w:val="00003063"/>
    <w:rsid w:val="00056DE7"/>
    <w:rsid w:val="000C4ABD"/>
    <w:rsid w:val="000D4A54"/>
    <w:rsid w:val="00140FC9"/>
    <w:rsid w:val="0014623E"/>
    <w:rsid w:val="001674CB"/>
    <w:rsid w:val="00194AD7"/>
    <w:rsid w:val="001B0F44"/>
    <w:rsid w:val="001F0B4C"/>
    <w:rsid w:val="00203F0D"/>
    <w:rsid w:val="00205118"/>
    <w:rsid w:val="00236E47"/>
    <w:rsid w:val="00273562"/>
    <w:rsid w:val="002877EE"/>
    <w:rsid w:val="00335751"/>
    <w:rsid w:val="00336BD1"/>
    <w:rsid w:val="003A54D9"/>
    <w:rsid w:val="003A791F"/>
    <w:rsid w:val="003E069E"/>
    <w:rsid w:val="00424725"/>
    <w:rsid w:val="004573F7"/>
    <w:rsid w:val="0045778A"/>
    <w:rsid w:val="004F52BD"/>
    <w:rsid w:val="005674A3"/>
    <w:rsid w:val="0057331C"/>
    <w:rsid w:val="00576FE8"/>
    <w:rsid w:val="005C574E"/>
    <w:rsid w:val="005F68A5"/>
    <w:rsid w:val="00605173"/>
    <w:rsid w:val="0062081F"/>
    <w:rsid w:val="00672FD3"/>
    <w:rsid w:val="006754E1"/>
    <w:rsid w:val="006E69F4"/>
    <w:rsid w:val="00700D73"/>
    <w:rsid w:val="00717F6C"/>
    <w:rsid w:val="0076206C"/>
    <w:rsid w:val="007708E2"/>
    <w:rsid w:val="008138BF"/>
    <w:rsid w:val="00830CCA"/>
    <w:rsid w:val="00834C78"/>
    <w:rsid w:val="0086231B"/>
    <w:rsid w:val="00873866"/>
    <w:rsid w:val="008B4900"/>
    <w:rsid w:val="008D2F0E"/>
    <w:rsid w:val="009164AB"/>
    <w:rsid w:val="009473F4"/>
    <w:rsid w:val="00964B46"/>
    <w:rsid w:val="009D5AAF"/>
    <w:rsid w:val="009E1D3A"/>
    <w:rsid w:val="00A23EC1"/>
    <w:rsid w:val="00A27AA6"/>
    <w:rsid w:val="00A53DFB"/>
    <w:rsid w:val="00A60185"/>
    <w:rsid w:val="00A87ED2"/>
    <w:rsid w:val="00AA44A2"/>
    <w:rsid w:val="00B10875"/>
    <w:rsid w:val="00B11FAE"/>
    <w:rsid w:val="00B66801"/>
    <w:rsid w:val="00BA2D23"/>
    <w:rsid w:val="00BA3E73"/>
    <w:rsid w:val="00C1110B"/>
    <w:rsid w:val="00C240A0"/>
    <w:rsid w:val="00C66656"/>
    <w:rsid w:val="00D00E30"/>
    <w:rsid w:val="00E05549"/>
    <w:rsid w:val="00E12E49"/>
    <w:rsid w:val="00F15465"/>
    <w:rsid w:val="00F75B12"/>
    <w:rsid w:val="00FB7F23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0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E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E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0E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00E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BF"/>
  </w:style>
  <w:style w:type="paragraph" w:styleId="Footer">
    <w:name w:val="footer"/>
    <w:basedOn w:val="Normal"/>
    <w:link w:val="Foot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BF"/>
  </w:style>
  <w:style w:type="paragraph" w:styleId="BalloonText">
    <w:name w:val="Balloon Text"/>
    <w:basedOn w:val="Normal"/>
    <w:link w:val="BalloonTextChar"/>
    <w:uiPriority w:val="99"/>
    <w:semiHidden/>
    <w:unhideWhenUsed/>
    <w:rsid w:val="0019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D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0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E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E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0E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00E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BF"/>
  </w:style>
  <w:style w:type="paragraph" w:styleId="Footer">
    <w:name w:val="footer"/>
    <w:basedOn w:val="Normal"/>
    <w:link w:val="Foot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BF"/>
  </w:style>
  <w:style w:type="paragraph" w:styleId="BalloonText">
    <w:name w:val="Balloon Text"/>
    <w:basedOn w:val="Normal"/>
    <w:link w:val="BalloonTextChar"/>
    <w:uiPriority w:val="99"/>
    <w:semiHidden/>
    <w:unhideWhenUsed/>
    <w:rsid w:val="0019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ams.com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ms.com.a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3D565-916C-4DB7-9387-F1A0D78C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CAMS</Company>
  <LinksUpToDate>false</LinksUpToDate>
  <CharactersWithSpaces>4248</CharactersWithSpaces>
  <SharedDoc>false</SharedDoc>
  <HLinks>
    <vt:vector size="6" baseType="variant">
      <vt:variant>
        <vt:i4>4128813</vt:i4>
      </vt:variant>
      <vt:variant>
        <vt:i4>0</vt:i4>
      </vt:variant>
      <vt:variant>
        <vt:i4>0</vt:i4>
      </vt:variant>
      <vt:variant>
        <vt:i4>5</vt:i4>
      </vt:variant>
      <vt:variant>
        <vt:lpwstr>http://www.cams.com.au/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AndrewM</dc:creator>
  <cp:lastModifiedBy>peter</cp:lastModifiedBy>
  <cp:revision>3</cp:revision>
  <dcterms:created xsi:type="dcterms:W3CDTF">2015-08-11T02:35:00Z</dcterms:created>
  <dcterms:modified xsi:type="dcterms:W3CDTF">2015-08-14T03:45:00Z</dcterms:modified>
</cp:coreProperties>
</file>